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55784" w14:textId="77777777" w:rsidR="008C53B8" w:rsidRPr="00120296" w:rsidRDefault="008C53B8" w:rsidP="008C53B8">
      <w:pPr>
        <w:rPr>
          <w:b/>
          <w:sz w:val="28"/>
          <w:szCs w:val="28"/>
        </w:rPr>
      </w:pPr>
      <w:r w:rsidRPr="00120296">
        <w:rPr>
          <w:b/>
          <w:sz w:val="28"/>
          <w:szCs w:val="28"/>
        </w:rPr>
        <w:t xml:space="preserve">REFERRAL LETTER – </w:t>
      </w:r>
      <w:r>
        <w:rPr>
          <w:b/>
          <w:sz w:val="28"/>
          <w:szCs w:val="28"/>
        </w:rPr>
        <w:t>NON-MATURING FISTULAE</w:t>
      </w:r>
    </w:p>
    <w:p w14:paraId="5A5B3AB1" w14:textId="77777777" w:rsidR="008C53B8" w:rsidRDefault="008C53B8" w:rsidP="008C53B8">
      <w:pPr>
        <w:spacing w:line="240" w:lineRule="auto"/>
        <w:rPr>
          <w:rFonts w:ascii="Arial" w:hAnsi="Arial" w:cs="Arial"/>
          <w:sz w:val="24"/>
          <w:szCs w:val="24"/>
        </w:rPr>
      </w:pPr>
    </w:p>
    <w:p w14:paraId="78E78D09" w14:textId="77777777" w:rsidR="008C53B8" w:rsidRPr="003B1C86" w:rsidRDefault="008C53B8" w:rsidP="008C53B8">
      <w:pPr>
        <w:spacing w:line="240" w:lineRule="auto"/>
        <w:jc w:val="both"/>
        <w:rPr>
          <w:rFonts w:cs="Arial"/>
          <w:sz w:val="24"/>
          <w:szCs w:val="24"/>
        </w:rPr>
      </w:pPr>
      <w:r w:rsidRPr="003B1C86">
        <w:rPr>
          <w:rFonts w:cs="Arial"/>
          <w:sz w:val="24"/>
          <w:szCs w:val="24"/>
        </w:rPr>
        <w:t>Date:</w:t>
      </w:r>
    </w:p>
    <w:p w14:paraId="661A9252" w14:textId="77777777" w:rsidR="008C53B8" w:rsidRPr="003B1C86" w:rsidRDefault="008C53B8" w:rsidP="008C53B8">
      <w:pPr>
        <w:spacing w:line="240" w:lineRule="auto"/>
        <w:jc w:val="both"/>
        <w:rPr>
          <w:rFonts w:cs="Arial"/>
          <w:sz w:val="24"/>
          <w:szCs w:val="24"/>
        </w:rPr>
      </w:pPr>
      <w:r w:rsidRPr="003B1C86">
        <w:rPr>
          <w:rFonts w:cs="Arial"/>
          <w:sz w:val="24"/>
          <w:szCs w:val="24"/>
        </w:rPr>
        <w:t>Name: ---------------------------------------------------- (Surgeon or Interventional Nephrologist)</w:t>
      </w:r>
    </w:p>
    <w:p w14:paraId="246C3DF7" w14:textId="77777777" w:rsidR="008C53B8" w:rsidRPr="003B1C86" w:rsidRDefault="008C53B8" w:rsidP="008C53B8">
      <w:pPr>
        <w:spacing w:line="240" w:lineRule="auto"/>
        <w:jc w:val="both"/>
        <w:rPr>
          <w:rFonts w:cs="Arial"/>
          <w:sz w:val="24"/>
          <w:szCs w:val="24"/>
        </w:rPr>
      </w:pPr>
      <w:r w:rsidRPr="003B1C86">
        <w:rPr>
          <w:rFonts w:cs="Arial"/>
          <w:sz w:val="24"/>
          <w:szCs w:val="24"/>
        </w:rPr>
        <w:t>Address: --------------------------------------------------</w:t>
      </w:r>
    </w:p>
    <w:p w14:paraId="6791EEF7" w14:textId="77777777" w:rsidR="008C53B8" w:rsidRPr="003B1C86" w:rsidRDefault="008C53B8" w:rsidP="008C53B8">
      <w:pPr>
        <w:spacing w:line="240" w:lineRule="auto"/>
        <w:jc w:val="both"/>
        <w:rPr>
          <w:rFonts w:cs="Arial"/>
          <w:sz w:val="24"/>
          <w:szCs w:val="24"/>
        </w:rPr>
      </w:pPr>
    </w:p>
    <w:p w14:paraId="64896972" w14:textId="77777777" w:rsidR="008C53B8" w:rsidRPr="003B1C86" w:rsidRDefault="008C53B8" w:rsidP="008C53B8">
      <w:pPr>
        <w:spacing w:line="240" w:lineRule="auto"/>
        <w:jc w:val="both"/>
        <w:rPr>
          <w:rFonts w:cs="Arial"/>
          <w:b/>
          <w:sz w:val="24"/>
          <w:szCs w:val="24"/>
        </w:rPr>
      </w:pPr>
      <w:r w:rsidRPr="003B1C86">
        <w:rPr>
          <w:rFonts w:cs="Arial"/>
          <w:sz w:val="24"/>
          <w:szCs w:val="24"/>
        </w:rPr>
        <w:t xml:space="preserve">RE: </w:t>
      </w:r>
      <w:r w:rsidRPr="003B1C86">
        <w:rPr>
          <w:rFonts w:cs="Arial"/>
          <w:b/>
          <w:sz w:val="24"/>
          <w:szCs w:val="24"/>
        </w:rPr>
        <w:t>Referral for evaluation of non-maturing fistulae</w:t>
      </w:r>
    </w:p>
    <w:p w14:paraId="069F33F4" w14:textId="77777777" w:rsidR="008C53B8" w:rsidRPr="003B1C86" w:rsidRDefault="008C53B8" w:rsidP="008C53B8">
      <w:pPr>
        <w:spacing w:line="240" w:lineRule="auto"/>
        <w:jc w:val="both"/>
        <w:rPr>
          <w:rFonts w:cs="Arial"/>
          <w:sz w:val="24"/>
          <w:szCs w:val="24"/>
        </w:rPr>
      </w:pPr>
    </w:p>
    <w:p w14:paraId="2498BC95" w14:textId="77777777" w:rsidR="008C53B8" w:rsidRPr="003B1C86" w:rsidRDefault="008C53B8" w:rsidP="008C53B8">
      <w:pPr>
        <w:spacing w:line="240" w:lineRule="auto"/>
        <w:jc w:val="both"/>
        <w:rPr>
          <w:rFonts w:cs="Arial"/>
          <w:sz w:val="24"/>
          <w:szCs w:val="24"/>
        </w:rPr>
      </w:pPr>
      <w:r w:rsidRPr="003B1C86">
        <w:rPr>
          <w:rFonts w:cs="Arial"/>
          <w:sz w:val="24"/>
          <w:szCs w:val="24"/>
        </w:rPr>
        <w:t>Dear Dr. -----------------:</w:t>
      </w:r>
    </w:p>
    <w:p w14:paraId="128768AA" w14:textId="77777777" w:rsidR="008C53B8" w:rsidRPr="003B1C86" w:rsidRDefault="008C53B8" w:rsidP="008C53B8">
      <w:pPr>
        <w:spacing w:line="240" w:lineRule="auto"/>
        <w:jc w:val="both"/>
        <w:rPr>
          <w:rFonts w:cs="Arial"/>
          <w:sz w:val="24"/>
          <w:szCs w:val="24"/>
        </w:rPr>
      </w:pPr>
      <w:r>
        <w:rPr>
          <w:rFonts w:cs="Arial"/>
          <w:sz w:val="24"/>
          <w:szCs w:val="24"/>
        </w:rPr>
        <w:t xml:space="preserve">I </w:t>
      </w:r>
      <w:r w:rsidRPr="003B1C86">
        <w:rPr>
          <w:rFonts w:cs="Arial"/>
          <w:sz w:val="24"/>
          <w:szCs w:val="24"/>
        </w:rPr>
        <w:t xml:space="preserve">am referring the following patient for evaluation with possible revision of a non-maturing fistulae which was placed on _______________. </w:t>
      </w:r>
    </w:p>
    <w:p w14:paraId="6FC6EEA3" w14:textId="77777777" w:rsidR="008C53B8" w:rsidRPr="003B1C86" w:rsidRDefault="008C53B8" w:rsidP="008C53B8">
      <w:pPr>
        <w:spacing w:line="240" w:lineRule="auto"/>
        <w:jc w:val="both"/>
        <w:rPr>
          <w:rFonts w:cs="Arial"/>
          <w:sz w:val="24"/>
          <w:szCs w:val="24"/>
        </w:rPr>
      </w:pPr>
      <w:r w:rsidRPr="003B1C86">
        <w:rPr>
          <w:rFonts w:cs="Arial"/>
          <w:sz w:val="24"/>
          <w:szCs w:val="24"/>
        </w:rPr>
        <w:t>Patient name: -------------------------------------------------------------------------------------------</w:t>
      </w:r>
    </w:p>
    <w:p w14:paraId="3DBDDBDA" w14:textId="77777777" w:rsidR="008C53B8" w:rsidRPr="00D3287E" w:rsidRDefault="008C53B8" w:rsidP="008C53B8">
      <w:pPr>
        <w:spacing w:line="240" w:lineRule="auto"/>
        <w:jc w:val="both"/>
        <w:rPr>
          <w:rFonts w:cs="Arial"/>
          <w:sz w:val="24"/>
          <w:szCs w:val="24"/>
        </w:rPr>
      </w:pPr>
      <w:r w:rsidRPr="00D3287E">
        <w:rPr>
          <w:rFonts w:cs="Arial"/>
          <w:sz w:val="24"/>
          <w:szCs w:val="24"/>
        </w:rPr>
        <w:t>Dialysis facility ----------------------------------------------------------- (</w:t>
      </w:r>
      <w:r w:rsidRPr="00D3287E">
        <w:rPr>
          <w:rFonts w:cs="Arial"/>
          <w:i/>
          <w:sz w:val="24"/>
          <w:szCs w:val="24"/>
        </w:rPr>
        <w:t>facility name</w:t>
      </w:r>
      <w:r w:rsidRPr="00D3287E">
        <w:rPr>
          <w:rFonts w:cs="Arial"/>
          <w:sz w:val="24"/>
          <w:szCs w:val="24"/>
        </w:rPr>
        <w:t xml:space="preserve">). </w:t>
      </w:r>
    </w:p>
    <w:p w14:paraId="37A7FEC1" w14:textId="77777777" w:rsidR="008C53B8" w:rsidRPr="00D3287E" w:rsidRDefault="008C53B8" w:rsidP="008C53B8">
      <w:pPr>
        <w:spacing w:line="240" w:lineRule="auto"/>
        <w:rPr>
          <w:rFonts w:cs="Arial"/>
          <w:sz w:val="24"/>
          <w:szCs w:val="24"/>
        </w:rPr>
      </w:pPr>
      <w:r w:rsidRPr="00D3287E">
        <w:rPr>
          <w:rFonts w:cs="Arial"/>
          <w:sz w:val="24"/>
          <w:szCs w:val="24"/>
        </w:rPr>
        <w:t>A fistulagram (</w:t>
      </w:r>
      <w:r w:rsidRPr="00D3287E">
        <w:rPr>
          <w:rFonts w:cs="Arial"/>
          <w:i/>
          <w:sz w:val="24"/>
          <w:szCs w:val="24"/>
        </w:rPr>
        <w:t>or state other study</w:t>
      </w:r>
      <w:r w:rsidRPr="00D3287E">
        <w:rPr>
          <w:rFonts w:cs="Arial"/>
          <w:sz w:val="24"/>
          <w:szCs w:val="24"/>
        </w:rPr>
        <w:t>) was performed on (</w:t>
      </w:r>
      <w:r w:rsidRPr="00D3287E">
        <w:rPr>
          <w:rFonts w:cs="Arial"/>
          <w:i/>
          <w:sz w:val="24"/>
          <w:szCs w:val="24"/>
        </w:rPr>
        <w:t>date</w:t>
      </w:r>
      <w:r w:rsidRPr="00D3287E">
        <w:rPr>
          <w:rFonts w:cs="Arial"/>
          <w:sz w:val="24"/>
          <w:szCs w:val="24"/>
        </w:rPr>
        <w:t>) at (</w:t>
      </w:r>
      <w:r w:rsidRPr="00D3287E">
        <w:rPr>
          <w:rFonts w:cs="Arial"/>
          <w:i/>
          <w:sz w:val="24"/>
          <w:szCs w:val="24"/>
        </w:rPr>
        <w:t>place</w:t>
      </w:r>
      <w:r w:rsidRPr="00D3287E">
        <w:rPr>
          <w:rFonts w:cs="Arial"/>
          <w:sz w:val="24"/>
          <w:szCs w:val="24"/>
        </w:rPr>
        <w:t>) and is available for your review.</w:t>
      </w:r>
    </w:p>
    <w:p w14:paraId="42E513AC" w14:textId="77777777" w:rsidR="008C53B8" w:rsidRPr="003B1C86" w:rsidRDefault="008C53B8" w:rsidP="008C53B8">
      <w:pPr>
        <w:spacing w:line="240" w:lineRule="auto"/>
        <w:jc w:val="both"/>
        <w:rPr>
          <w:rFonts w:cs="Arial"/>
          <w:sz w:val="24"/>
          <w:szCs w:val="24"/>
        </w:rPr>
      </w:pPr>
      <w:r w:rsidRPr="00D3287E">
        <w:rPr>
          <w:rFonts w:cs="Arial"/>
          <w:sz w:val="24"/>
          <w:szCs w:val="24"/>
        </w:rPr>
        <w:t>Enclosed you</w:t>
      </w:r>
      <w:r w:rsidRPr="003B1C86">
        <w:rPr>
          <w:rFonts w:cs="Arial"/>
          <w:sz w:val="24"/>
          <w:szCs w:val="24"/>
        </w:rPr>
        <w:t xml:space="preserve"> will find some information regarding this patient (i.e.: progress note, medication list, labs etc). </w:t>
      </w:r>
    </w:p>
    <w:p w14:paraId="693073FD" w14:textId="77777777" w:rsidR="008C53B8" w:rsidRPr="003B1C86" w:rsidRDefault="008C53B8" w:rsidP="008C53B8">
      <w:pPr>
        <w:spacing w:line="240" w:lineRule="auto"/>
        <w:jc w:val="both"/>
        <w:rPr>
          <w:rFonts w:cs="Arial"/>
          <w:sz w:val="24"/>
          <w:szCs w:val="24"/>
        </w:rPr>
      </w:pPr>
      <w:r w:rsidRPr="003B1C86">
        <w:rPr>
          <w:rFonts w:cs="Arial"/>
          <w:sz w:val="24"/>
          <w:szCs w:val="24"/>
        </w:rPr>
        <w:t>As you know, dialysis catheters markedly increase the risk of patient morbidity and mortality.  Please contact me you have any questions regarding this referral or if you do not feel the patient is a candidate for AVF salvage. I can be reached at (    ) ------------------ (</w:t>
      </w:r>
      <w:r w:rsidRPr="003B1C86">
        <w:rPr>
          <w:rFonts w:cs="Arial"/>
          <w:i/>
          <w:sz w:val="24"/>
          <w:szCs w:val="24"/>
        </w:rPr>
        <w:t>physician phone number</w:t>
      </w:r>
      <w:r w:rsidRPr="003B1C86">
        <w:rPr>
          <w:rFonts w:cs="Arial"/>
          <w:sz w:val="24"/>
          <w:szCs w:val="24"/>
        </w:rPr>
        <w:t>).</w:t>
      </w:r>
    </w:p>
    <w:p w14:paraId="02DEAE32" w14:textId="77777777" w:rsidR="008C53B8" w:rsidRPr="003B1C86" w:rsidRDefault="008C53B8" w:rsidP="008C53B8">
      <w:pPr>
        <w:spacing w:line="240" w:lineRule="auto"/>
        <w:jc w:val="both"/>
        <w:rPr>
          <w:rFonts w:cs="Arial"/>
          <w:sz w:val="24"/>
          <w:szCs w:val="24"/>
        </w:rPr>
      </w:pPr>
    </w:p>
    <w:p w14:paraId="33CD5C40" w14:textId="77777777" w:rsidR="008C53B8" w:rsidRPr="003B1C86" w:rsidRDefault="008C53B8" w:rsidP="008C53B8">
      <w:pPr>
        <w:spacing w:line="240" w:lineRule="auto"/>
        <w:jc w:val="both"/>
        <w:rPr>
          <w:rFonts w:cs="Arial"/>
          <w:sz w:val="24"/>
          <w:szCs w:val="24"/>
        </w:rPr>
      </w:pPr>
      <w:r w:rsidRPr="003B1C86">
        <w:rPr>
          <w:rFonts w:cs="Arial"/>
          <w:sz w:val="24"/>
          <w:szCs w:val="24"/>
        </w:rPr>
        <w:t>Sincerely,</w:t>
      </w:r>
    </w:p>
    <w:p w14:paraId="6858E3E8" w14:textId="77777777" w:rsidR="008C53B8" w:rsidRPr="003B1C86" w:rsidRDefault="008C53B8" w:rsidP="008C53B8">
      <w:pPr>
        <w:spacing w:line="240" w:lineRule="auto"/>
        <w:jc w:val="both"/>
        <w:rPr>
          <w:rFonts w:cs="Arial"/>
          <w:sz w:val="24"/>
          <w:szCs w:val="24"/>
        </w:rPr>
      </w:pPr>
    </w:p>
    <w:p w14:paraId="352C3843" w14:textId="77777777" w:rsidR="008C53B8" w:rsidRPr="003B1C86" w:rsidRDefault="008C53B8" w:rsidP="008C53B8">
      <w:pPr>
        <w:spacing w:line="240" w:lineRule="auto"/>
        <w:jc w:val="both"/>
        <w:rPr>
          <w:rFonts w:cs="Arial"/>
          <w:sz w:val="24"/>
          <w:szCs w:val="24"/>
        </w:rPr>
      </w:pPr>
      <w:r w:rsidRPr="003B1C86">
        <w:rPr>
          <w:rFonts w:cs="Arial"/>
          <w:sz w:val="24"/>
          <w:szCs w:val="24"/>
        </w:rPr>
        <w:t>------------------------------------------</w:t>
      </w:r>
    </w:p>
    <w:p w14:paraId="7C773B47" w14:textId="77777777" w:rsidR="008C53B8" w:rsidRPr="003B1C86" w:rsidRDefault="008C53B8" w:rsidP="008C53B8">
      <w:pPr>
        <w:spacing w:line="240" w:lineRule="auto"/>
        <w:jc w:val="both"/>
        <w:rPr>
          <w:rFonts w:cs="Arial"/>
          <w:i/>
          <w:sz w:val="24"/>
          <w:szCs w:val="24"/>
        </w:rPr>
      </w:pPr>
      <w:r w:rsidRPr="003B1C86">
        <w:rPr>
          <w:rFonts w:cs="Arial"/>
          <w:i/>
          <w:sz w:val="24"/>
          <w:szCs w:val="24"/>
        </w:rPr>
        <w:t>Physician name and address</w:t>
      </w:r>
    </w:p>
    <w:p w14:paraId="052A03F0" w14:textId="77777777" w:rsidR="00FB74E3" w:rsidRDefault="00FB74E3"/>
    <w:sectPr w:rsidR="00FB74E3" w:rsidSect="00FB7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B8"/>
    <w:rsid w:val="001808B3"/>
    <w:rsid w:val="00301F1D"/>
    <w:rsid w:val="008C53B8"/>
    <w:rsid w:val="00923BC4"/>
    <w:rsid w:val="00FB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55D0"/>
  <w15:docId w15:val="{F0F81473-5AEF-4803-87DC-9A0D2FBA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3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Company>Hewlett-Packard Company</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Forum</cp:lastModifiedBy>
  <cp:revision>2</cp:revision>
  <dcterms:created xsi:type="dcterms:W3CDTF">2021-01-15T17:26:00Z</dcterms:created>
  <dcterms:modified xsi:type="dcterms:W3CDTF">2021-01-15T17:26:00Z</dcterms:modified>
</cp:coreProperties>
</file>